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96" w:rsidRDefault="00595696" w:rsidP="005956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функциональной грамотности, модуль: финансовая грамотность</w:t>
      </w:r>
    </w:p>
    <w:p w:rsidR="00BC3DCC" w:rsidRDefault="00595696" w:rsidP="005956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К. искал в Интернете организацию, куда бы он мог вложить свои сбережения. На глаза ему попалась яркая реклама «Вкладывай деньги у нас, получишь доход в 50% и больше, также существуют бонус, если приведете друга, то получите дополнительный процент». Стоит ли гражданину К. вкладывать свои средства в эту организацию?  Обоснуйте свой ответ</w:t>
      </w:r>
    </w:p>
    <w:p w:rsidR="007A7337" w:rsidRPr="007A7337" w:rsidRDefault="007A7337" w:rsidP="007A733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3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комплексной задачи</w:t>
      </w:r>
    </w:p>
    <w:p w:rsidR="007A7337" w:rsidRPr="007A7337" w:rsidRDefault="007A7337" w:rsidP="007A733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494"/>
      </w:tblGrid>
      <w:tr w:rsidR="007A7337" w:rsidRPr="007A7337" w:rsidTr="007A7337">
        <w:trPr>
          <w:jc w:val="center"/>
        </w:trPr>
        <w:tc>
          <w:tcPr>
            <w:tcW w:w="4077" w:type="dxa"/>
          </w:tcPr>
          <w:p w:rsidR="007A7337" w:rsidRPr="007A7337" w:rsidRDefault="007A7337" w:rsidP="007A73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задачи</w:t>
            </w:r>
          </w:p>
        </w:tc>
        <w:tc>
          <w:tcPr>
            <w:tcW w:w="5494" w:type="dxa"/>
          </w:tcPr>
          <w:p w:rsidR="007A7337" w:rsidRPr="007A7337" w:rsidRDefault="007A7337" w:rsidP="007A7337">
            <w:pPr>
              <w:tabs>
                <w:tab w:val="left" w:pos="331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реклама</w:t>
            </w:r>
          </w:p>
        </w:tc>
      </w:tr>
      <w:tr w:rsidR="007A7337" w:rsidRPr="007A7337" w:rsidTr="007A7337">
        <w:trPr>
          <w:jc w:val="center"/>
        </w:trPr>
        <w:tc>
          <w:tcPr>
            <w:tcW w:w="4077" w:type="dxa"/>
          </w:tcPr>
          <w:p w:rsidR="007A7337" w:rsidRPr="007A7337" w:rsidRDefault="007A7337" w:rsidP="007A73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Развиваемая компетенци</w:t>
            </w:r>
            <w:proofErr w:type="gramStart"/>
            <w:r w:rsidRPr="007A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я(</w:t>
            </w:r>
            <w:proofErr w:type="gramEnd"/>
            <w:r w:rsidRPr="007A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или умение) конкретного вида ФГ</w:t>
            </w:r>
          </w:p>
        </w:tc>
        <w:tc>
          <w:tcPr>
            <w:tcW w:w="5494" w:type="dxa"/>
          </w:tcPr>
          <w:p w:rsidR="007A7337" w:rsidRPr="007A7337" w:rsidRDefault="007A7337" w:rsidP="007A73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 – умение определять признаки финансовой пирамиды</w:t>
            </w:r>
          </w:p>
        </w:tc>
      </w:tr>
      <w:tr w:rsidR="007A7337" w:rsidRPr="007A7337" w:rsidTr="007A7337">
        <w:trPr>
          <w:jc w:val="center"/>
        </w:trPr>
        <w:tc>
          <w:tcPr>
            <w:tcW w:w="4077" w:type="dxa"/>
          </w:tcPr>
          <w:p w:rsidR="007A7337" w:rsidRPr="007A7337" w:rsidRDefault="007A7337" w:rsidP="007A73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знания</w:t>
            </w:r>
          </w:p>
        </w:tc>
        <w:tc>
          <w:tcPr>
            <w:tcW w:w="5494" w:type="dxa"/>
          </w:tcPr>
          <w:p w:rsidR="007A7337" w:rsidRPr="007A7337" w:rsidRDefault="007A7337" w:rsidP="007A73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Содержательное</w:t>
            </w:r>
          </w:p>
        </w:tc>
      </w:tr>
      <w:tr w:rsidR="007A7337" w:rsidRPr="007A7337" w:rsidTr="007A7337">
        <w:trPr>
          <w:jc w:val="center"/>
        </w:trPr>
        <w:tc>
          <w:tcPr>
            <w:tcW w:w="4077" w:type="dxa"/>
          </w:tcPr>
          <w:p w:rsidR="007A7337" w:rsidRPr="007A7337" w:rsidRDefault="007A7337" w:rsidP="007A73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Концепт (область содержания)</w:t>
            </w:r>
          </w:p>
        </w:tc>
        <w:tc>
          <w:tcPr>
            <w:tcW w:w="5494" w:type="dxa"/>
          </w:tcPr>
          <w:p w:rsidR="007A7337" w:rsidRPr="007A7337" w:rsidRDefault="007A7337" w:rsidP="007A73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пирамида и ее признаки</w:t>
            </w:r>
          </w:p>
        </w:tc>
      </w:tr>
      <w:tr w:rsidR="007A7337" w:rsidRPr="007A7337" w:rsidTr="007A7337">
        <w:trPr>
          <w:jc w:val="center"/>
        </w:trPr>
        <w:tc>
          <w:tcPr>
            <w:tcW w:w="4077" w:type="dxa"/>
          </w:tcPr>
          <w:p w:rsidR="007A7337" w:rsidRPr="007A7337" w:rsidRDefault="007A7337" w:rsidP="007A73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Контекст/ситуация</w:t>
            </w:r>
          </w:p>
        </w:tc>
        <w:tc>
          <w:tcPr>
            <w:tcW w:w="5494" w:type="dxa"/>
          </w:tcPr>
          <w:p w:rsidR="007A7337" w:rsidRPr="007A7337" w:rsidRDefault="007A7337" w:rsidP="007A73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риски, опасности рекламы в интернете</w:t>
            </w:r>
          </w:p>
        </w:tc>
      </w:tr>
      <w:tr w:rsidR="007A7337" w:rsidRPr="007A7337" w:rsidTr="007A7337">
        <w:trPr>
          <w:jc w:val="center"/>
        </w:trPr>
        <w:tc>
          <w:tcPr>
            <w:tcW w:w="4077" w:type="dxa"/>
          </w:tcPr>
          <w:p w:rsidR="007A7337" w:rsidRPr="007A7337" w:rsidRDefault="007A7337" w:rsidP="007A73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Трудность (Когнитивный уровень)</w:t>
            </w:r>
          </w:p>
        </w:tc>
        <w:tc>
          <w:tcPr>
            <w:tcW w:w="5494" w:type="dxa"/>
          </w:tcPr>
          <w:p w:rsidR="007A7337" w:rsidRPr="007A7337" w:rsidRDefault="007A7337" w:rsidP="007A73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7A7337" w:rsidRPr="007A7337" w:rsidTr="007A7337">
        <w:trPr>
          <w:jc w:val="center"/>
        </w:trPr>
        <w:tc>
          <w:tcPr>
            <w:tcW w:w="4077" w:type="dxa"/>
          </w:tcPr>
          <w:p w:rsidR="007A7337" w:rsidRPr="007A7337" w:rsidRDefault="007A7337" w:rsidP="007A73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 текста</w:t>
            </w:r>
          </w:p>
        </w:tc>
        <w:tc>
          <w:tcPr>
            <w:tcW w:w="5494" w:type="dxa"/>
          </w:tcPr>
          <w:p w:rsidR="007A7337" w:rsidRPr="007A7337" w:rsidRDefault="007A7337" w:rsidP="007A73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Сплошной</w:t>
            </w:r>
          </w:p>
        </w:tc>
      </w:tr>
      <w:tr w:rsidR="007A7337" w:rsidRPr="007A7337" w:rsidTr="007A7337">
        <w:trPr>
          <w:jc w:val="center"/>
        </w:trPr>
        <w:tc>
          <w:tcPr>
            <w:tcW w:w="4077" w:type="dxa"/>
          </w:tcPr>
          <w:p w:rsidR="007A7337" w:rsidRPr="007A7337" w:rsidRDefault="007A7337" w:rsidP="007A73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 вопроса</w:t>
            </w:r>
          </w:p>
        </w:tc>
        <w:tc>
          <w:tcPr>
            <w:tcW w:w="5494" w:type="dxa"/>
          </w:tcPr>
          <w:p w:rsidR="007A7337" w:rsidRPr="007A7337" w:rsidRDefault="007A7337" w:rsidP="007A73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открытым вариантом ответов</w:t>
            </w:r>
          </w:p>
        </w:tc>
      </w:tr>
    </w:tbl>
    <w:p w:rsidR="007A7337" w:rsidRDefault="007A7337" w:rsidP="005956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337" w:rsidRPr="007A7337" w:rsidRDefault="007A7337" w:rsidP="007A7337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/>
        </w:rPr>
      </w:pPr>
      <w:r w:rsidRPr="007A7337">
        <w:rPr>
          <w:rFonts w:ascii="Times New Roman" w:eastAsia="Times New Roman" w:hAnsi="Times New Roman" w:cs="Times New Roman"/>
          <w:sz w:val="28"/>
          <w:szCs w:val="20"/>
          <w:lang/>
        </w:rPr>
        <w:t xml:space="preserve">Представление </w:t>
      </w:r>
    </w:p>
    <w:p w:rsidR="007A7337" w:rsidRPr="007A7337" w:rsidRDefault="007A7337" w:rsidP="007A7337">
      <w:pPr>
        <w:keepNext/>
        <w:widowControl w:val="0"/>
        <w:tabs>
          <w:tab w:val="left" w:pos="3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/>
        </w:rPr>
      </w:pPr>
      <w:r w:rsidRPr="007A7337">
        <w:rPr>
          <w:rFonts w:ascii="Times New Roman" w:eastAsia="Times New Roman" w:hAnsi="Times New Roman" w:cs="Times New Roman"/>
          <w:sz w:val="28"/>
          <w:szCs w:val="20"/>
          <w:lang/>
        </w:rPr>
        <w:t>на</w:t>
      </w:r>
      <w:r w:rsidR="0094384D">
        <w:rPr>
          <w:rFonts w:ascii="Times New Roman" w:eastAsia="Times New Roman" w:hAnsi="Times New Roman" w:cs="Times New Roman"/>
          <w:sz w:val="28"/>
          <w:szCs w:val="20"/>
          <w:lang/>
        </w:rPr>
        <w:t xml:space="preserve"> </w:t>
      </w:r>
      <w:r w:rsidRPr="007A7337">
        <w:rPr>
          <w:rFonts w:ascii="Times New Roman" w:eastAsia="Times New Roman" w:hAnsi="Times New Roman" w:cs="Times New Roman"/>
          <w:sz w:val="28"/>
          <w:szCs w:val="28"/>
          <w:lang/>
        </w:rPr>
        <w:t>задани</w:t>
      </w:r>
      <w:r w:rsidRPr="007A7337">
        <w:rPr>
          <w:rFonts w:ascii="Times New Roman" w:eastAsia="Times New Roman" w:hAnsi="Times New Roman" w:cs="Times New Roman"/>
          <w:sz w:val="28"/>
          <w:szCs w:val="28"/>
          <w:lang/>
        </w:rPr>
        <w:t>е</w:t>
      </w:r>
      <w:r w:rsidRPr="007A7337">
        <w:rPr>
          <w:rFonts w:ascii="Times New Roman" w:eastAsia="Times New Roman" w:hAnsi="Times New Roman" w:cs="Times New Roman"/>
          <w:sz w:val="28"/>
          <w:szCs w:val="28"/>
          <w:lang/>
        </w:rPr>
        <w:t xml:space="preserve"> по оценке уровня </w:t>
      </w:r>
      <w:proofErr w:type="spellStart"/>
      <w:r w:rsidRPr="007A7337">
        <w:rPr>
          <w:rFonts w:ascii="Times New Roman" w:eastAsia="Times New Roman" w:hAnsi="Times New Roman" w:cs="Times New Roman"/>
          <w:sz w:val="28"/>
          <w:szCs w:val="28"/>
          <w:lang/>
        </w:rPr>
        <w:t>сформированности</w:t>
      </w:r>
      <w:proofErr w:type="spellEnd"/>
      <w:r w:rsidRPr="007A7337">
        <w:rPr>
          <w:rFonts w:ascii="Times New Roman" w:eastAsia="Times New Roman" w:hAnsi="Times New Roman" w:cs="Times New Roman"/>
          <w:sz w:val="28"/>
          <w:szCs w:val="28"/>
          <w:lang/>
        </w:rPr>
        <w:t xml:space="preserve"> функциональной грамотности обучающихся</w:t>
      </w:r>
    </w:p>
    <w:p w:rsidR="007A7337" w:rsidRPr="007A7337" w:rsidRDefault="007A7337" w:rsidP="007A7337">
      <w:pPr>
        <w:keepNext/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92"/>
        <w:gridCol w:w="5785"/>
      </w:tblGrid>
      <w:tr w:rsidR="007A7337" w:rsidRPr="007A7337" w:rsidTr="007A7337">
        <w:trPr>
          <w:trHeight w:val="791"/>
          <w:jc w:val="center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7" w:rsidRPr="007A7337" w:rsidRDefault="007A7337" w:rsidP="007A7337">
            <w:pPr>
              <w:keepNext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A733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Образовательное учреждение 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7" w:rsidRPr="007A7337" w:rsidRDefault="007A7337" w:rsidP="007A7337">
            <w:pPr>
              <w:keepNext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7A7337" w:rsidRPr="007A7337" w:rsidRDefault="007A7337" w:rsidP="007A7337">
            <w:pPr>
              <w:keepNext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ГБОУ СОШ с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митриевка</w:t>
            </w:r>
          </w:p>
        </w:tc>
      </w:tr>
      <w:tr w:rsidR="007A7337" w:rsidRPr="007A7337" w:rsidTr="007A7337">
        <w:trPr>
          <w:trHeight w:val="395"/>
          <w:jc w:val="center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7" w:rsidRPr="007A7337" w:rsidRDefault="007A7337" w:rsidP="007A7337">
            <w:pPr>
              <w:keepNext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A733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Модуль (или предметная область)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7" w:rsidRPr="007A7337" w:rsidRDefault="007A7337" w:rsidP="007A7337">
            <w:pPr>
              <w:keepNext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Финансовая грамотность (предмет обществознание)</w:t>
            </w:r>
          </w:p>
        </w:tc>
      </w:tr>
      <w:tr w:rsidR="007A7337" w:rsidRPr="007A7337" w:rsidTr="007A7337">
        <w:trPr>
          <w:trHeight w:val="813"/>
          <w:jc w:val="center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7" w:rsidRPr="007A7337" w:rsidRDefault="007A7337" w:rsidP="007A7337">
            <w:pPr>
              <w:keepNext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A733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Название материала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7" w:rsidRPr="007A7337" w:rsidRDefault="007A7337" w:rsidP="007A7337">
            <w:pPr>
              <w:keepNext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7A7337" w:rsidRPr="007A7337" w:rsidRDefault="007A7337" w:rsidP="007A7337">
            <w:pPr>
              <w:keepNext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Задача «Финансовая реклама»</w:t>
            </w:r>
          </w:p>
        </w:tc>
      </w:tr>
      <w:tr w:rsidR="007A7337" w:rsidRPr="007A7337" w:rsidTr="007A7337">
        <w:trPr>
          <w:trHeight w:val="395"/>
          <w:jc w:val="center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7" w:rsidRPr="007A7337" w:rsidRDefault="007A7337" w:rsidP="007A7337">
            <w:pPr>
              <w:keepNext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A733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7" w:rsidRPr="007A7337" w:rsidRDefault="007A7337" w:rsidP="007A7337">
            <w:pPr>
              <w:keepNext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Дорошенко Алена Владимировна</w:t>
            </w:r>
          </w:p>
        </w:tc>
      </w:tr>
      <w:tr w:rsidR="007A7337" w:rsidRPr="007A7337" w:rsidTr="007A7337">
        <w:trPr>
          <w:trHeight w:val="395"/>
          <w:jc w:val="center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7" w:rsidRPr="007A7337" w:rsidRDefault="007A7337" w:rsidP="007A7337">
            <w:pPr>
              <w:keepNext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A733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Для какого класса (возраста)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37" w:rsidRPr="007A7337" w:rsidRDefault="007A7337" w:rsidP="007A7337">
            <w:pPr>
              <w:keepNext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8-9 кл</w:t>
            </w:r>
            <w:bookmarkStart w:id="0" w:name="_GoBack"/>
            <w:bookmarkEnd w:id="0"/>
          </w:p>
        </w:tc>
      </w:tr>
    </w:tbl>
    <w:p w:rsidR="007A7337" w:rsidRPr="00595696" w:rsidRDefault="007A7337" w:rsidP="005956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7337" w:rsidRPr="00595696" w:rsidSect="005956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696"/>
    <w:rsid w:val="00595696"/>
    <w:rsid w:val="007A7337"/>
    <w:rsid w:val="008F3EFB"/>
    <w:rsid w:val="0094384D"/>
    <w:rsid w:val="00BC3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КОМПЬЮТЕР</cp:lastModifiedBy>
  <cp:revision>2</cp:revision>
  <dcterms:created xsi:type="dcterms:W3CDTF">2021-10-12T10:00:00Z</dcterms:created>
  <dcterms:modified xsi:type="dcterms:W3CDTF">2021-10-12T10:00:00Z</dcterms:modified>
</cp:coreProperties>
</file>