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Меню на 22.07.2024</w:t>
      </w:r>
    </w:p>
    <w:tbl>
      <w:tblPr>
        <w:tblStyle w:val="Table1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gridCol w:w="2268"/>
        <w:tblGridChange w:id="0">
          <w:tblGrid>
            <w:gridCol w:w="3652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Объем порций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Возраст 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1,5 - 3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Завтрак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Каша молочная Дружба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Какао с молоком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Масло сливочное несоленое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Обед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Рассольник на мясокостном бульоне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180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Гуляшь с макаронами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130/60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140/80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Компот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Полдник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Снежок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Ужин</w:t>
            </w:r>
          </w:p>
        </w:tc>
      </w:tr>
      <w:tr>
        <w:trPr>
          <w:cantSplit w:val="0"/>
          <w:trHeight w:val="393.000009369850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Творожная запеканка со сгущенным молоком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100/20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100/20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Чай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Вода питьевая на весь день не минерализованная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100-200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150-300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color w:val="333333"/>
          <w:sz w:val="17"/>
          <w:szCs w:val="17"/>
          <w:highlight w:val="white"/>
          <w:rtl w:val="0"/>
        </w:rPr>
        <w:t xml:space="preserve"> </w:t>
      </w:r>
      <w:r w:rsidDel="00000000" w:rsidR="00000000" w:rsidRPr="00000000">
        <w:rPr>
          <w:sz w:val="32"/>
          <w:szCs w:val="32"/>
          <w:rtl w:val="0"/>
        </w:rPr>
        <w:t xml:space="preserve">Меню на 23.07.2024</w:t>
      </w:r>
    </w:p>
    <w:tbl>
      <w:tblPr>
        <w:tblStyle w:val="Table2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gridCol w:w="2268"/>
        <w:tblGridChange w:id="0">
          <w:tblGrid>
            <w:gridCol w:w="3652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Объем порций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Возраст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1,5 - 3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Завтрак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Каша молочная пшенная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Кофейный напиток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Масло сливочное несоленое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Обед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Суп куриный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180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Жаркое по домашнему с солёным огурцом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130/60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140/80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Кисель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Полдник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Йогурт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Ужин</w:t>
            </w:r>
          </w:p>
        </w:tc>
      </w:tr>
      <w:tr>
        <w:trPr>
          <w:cantSplit w:val="0"/>
          <w:trHeight w:val="393.000009369850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Отварные макароны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rHeight w:val="393.000009369850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Чай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Вода питьевая на весь день не минерализованная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100-200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150-300</w:t>
            </w:r>
          </w:p>
        </w:tc>
      </w:tr>
    </w:tbl>
    <w:p w:rsidR="00000000" w:rsidDel="00000000" w:rsidP="00000000" w:rsidRDefault="00000000" w:rsidRPr="00000000" w14:paraId="00000089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Меню на 24.07.2024</w:t>
      </w:r>
    </w:p>
    <w:tbl>
      <w:tblPr>
        <w:tblStyle w:val="Table3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gridCol w:w="2268"/>
        <w:tblGridChange w:id="0">
          <w:tblGrid>
            <w:gridCol w:w="3652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Объем порций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Возраст 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1,5 - 3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Завтрак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Каша молочная манная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Какао с молоком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Масло сливочное несоленое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Обед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Суп рыбный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180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Гуляш с гороховым пюре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130/60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140/80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Компот 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Полдник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Сок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Вафли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Ужин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Омлет с зелёным горошком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100/20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100/20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Кисель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Вода питьевая на весь день не минерализованная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100-200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150-300</w:t>
            </w:r>
          </w:p>
        </w:tc>
      </w:tr>
    </w:tbl>
    <w:p w:rsidR="00000000" w:rsidDel="00000000" w:rsidP="00000000" w:rsidRDefault="00000000" w:rsidRPr="00000000" w14:paraId="000000D7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Меню на 25.07.2024</w:t>
      </w:r>
    </w:p>
    <w:tbl>
      <w:tblPr>
        <w:tblStyle w:val="Table4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gridCol w:w="2268"/>
        <w:tblGridChange w:id="0">
          <w:tblGrid>
            <w:gridCol w:w="3652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Объем порций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Возраст 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1,5 - 3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Завтрак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Каша молочная рисовая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Кофейный напиток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Масло сливочное несоленое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Обед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Щи на курином бульоне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180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Рыба жареная, подлив с гречкой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130/60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140/80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Компот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Полдник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Сок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Печенье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Ужин</w:t>
            </w:r>
          </w:p>
        </w:tc>
      </w:tr>
      <w:tr>
        <w:trPr>
          <w:cantSplit w:val="0"/>
          <w:trHeight w:val="393.0000093698504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Булочка домашняя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Чай 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Вода питьевая на весь день не минерализованная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100-200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150-300</w:t>
            </w:r>
          </w:p>
        </w:tc>
      </w:tr>
    </w:tbl>
    <w:p w:rsidR="00000000" w:rsidDel="00000000" w:rsidP="00000000" w:rsidRDefault="00000000" w:rsidRPr="00000000" w14:paraId="0000011F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sz w:val="32"/>
          <w:szCs w:val="32"/>
          <w:rtl w:val="0"/>
        </w:rPr>
        <w:t xml:space="preserve">Меню на 26.07.2024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gridCol w:w="2268"/>
        <w:tblGridChange w:id="0">
          <w:tblGrid>
            <w:gridCol w:w="3652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Объем порций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Возраст 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1,5 - 3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Завтрак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Суп молочный вермишелевый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Какао с молоком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Масло сливочное несоленое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Обед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Борщ на мясокостном бульоне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180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Котлета, подлив с перловкой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130/60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140/80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Компот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Хлеб пшеничный 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    60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Полдник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Снежок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Ужин</w:t>
            </w:r>
          </w:p>
        </w:tc>
      </w:tr>
      <w:tr>
        <w:trPr>
          <w:cantSplit w:val="0"/>
          <w:trHeight w:val="393.0000093698504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Пирожки с повидлом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Чай 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Вода питьевая на весь день не минерализованная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100-200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150-300</w:t>
            </w:r>
          </w:p>
        </w:tc>
      </w:tr>
    </w:tbl>
    <w:p w:rsidR="00000000" w:rsidDel="00000000" w:rsidP="00000000" w:rsidRDefault="00000000" w:rsidRPr="00000000" w14:paraId="0000016A">
      <w:pPr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left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567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